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537" w:rsidRDefault="0004637B" w:rsidP="002C0537">
      <w:pPr>
        <w:rPr>
          <w:lang w:val="en-US"/>
        </w:rPr>
      </w:pPr>
      <w:r>
        <w:rPr>
          <w:noProof/>
        </w:rPr>
        <w:drawing>
          <wp:inline distT="0" distB="0" distL="0" distR="0">
            <wp:extent cx="2889351" cy="2160000"/>
            <wp:effectExtent l="19050" t="0" r="6249" b="0"/>
            <wp:docPr id="1" name="Рисунок 1" descr="D:\Pavel\BK\PL-N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avel\BK\PL-NIZ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351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81542" cy="2160000"/>
            <wp:effectExtent l="19050" t="0" r="0" b="0"/>
            <wp:docPr id="11" name="Рисунок 3" descr="D:\Pavel\BK\PL-VER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avel\BK\PL-VERH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542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0537">
        <w:rPr>
          <w:noProof/>
        </w:rPr>
        <w:drawing>
          <wp:inline distT="0" distB="0" distL="0" distR="0">
            <wp:extent cx="2889351" cy="2160000"/>
            <wp:effectExtent l="19050" t="0" r="6249" b="0"/>
            <wp:docPr id="12" name="Рисунок 1" descr="D:\Pavel\BK\PL-N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avel\BK\PL-NIZ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351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0537">
        <w:rPr>
          <w:noProof/>
        </w:rPr>
        <w:drawing>
          <wp:inline distT="0" distB="0" distL="0" distR="0">
            <wp:extent cx="2881542" cy="2160000"/>
            <wp:effectExtent l="19050" t="0" r="0" b="0"/>
            <wp:docPr id="13" name="Рисунок 3" descr="D:\Pavel\BK\PL-VER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avel\BK\PL-VERH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542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537" w:rsidRDefault="002C0537" w:rsidP="002C0537">
      <w:pPr>
        <w:rPr>
          <w:lang w:val="en-US"/>
        </w:rPr>
      </w:pPr>
      <w:r>
        <w:rPr>
          <w:noProof/>
        </w:rPr>
        <w:drawing>
          <wp:inline distT="0" distB="0" distL="0" distR="0">
            <wp:extent cx="2889351" cy="2160000"/>
            <wp:effectExtent l="19050" t="0" r="6249" b="0"/>
            <wp:docPr id="14" name="Рисунок 1" descr="D:\Pavel\BK\PL-N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avel\BK\PL-NIZ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351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81542" cy="2160000"/>
            <wp:effectExtent l="19050" t="0" r="0" b="0"/>
            <wp:docPr id="15" name="Рисунок 3" descr="D:\Pavel\BK\PL-VER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avel\BK\PL-VERH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542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537" w:rsidRDefault="002C0537" w:rsidP="002C0537">
      <w:pPr>
        <w:rPr>
          <w:lang w:val="en-US"/>
        </w:rPr>
      </w:pPr>
      <w:r>
        <w:rPr>
          <w:noProof/>
        </w:rPr>
        <w:drawing>
          <wp:inline distT="0" distB="0" distL="0" distR="0">
            <wp:extent cx="2889351" cy="2160000"/>
            <wp:effectExtent l="19050" t="0" r="6249" b="0"/>
            <wp:docPr id="16" name="Рисунок 1" descr="D:\Pavel\BK\PL-NI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avel\BK\PL-NIZ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351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81542" cy="2160000"/>
            <wp:effectExtent l="19050" t="0" r="0" b="0"/>
            <wp:docPr id="17" name="Рисунок 3" descr="D:\Pavel\BK\PL-VER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avel\BK\PL-VERH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542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3F" w:rsidRDefault="0077633F" w:rsidP="0077633F">
      <w:pPr>
        <w:rPr>
          <w:lang w:val="en-US"/>
        </w:rPr>
      </w:pPr>
    </w:p>
    <w:sectPr w:rsidR="0077633F" w:rsidSect="009F138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16"/>
  <w:proofState w:spelling="clean" w:grammar="clean"/>
  <w:defaultTabStop w:val="708"/>
  <w:characterSpacingControl w:val="doNotCompress"/>
  <w:compat>
    <w:useFELayout/>
  </w:compat>
  <w:rsids>
    <w:rsidRoot w:val="007B3F1C"/>
    <w:rsid w:val="0004637B"/>
    <w:rsid w:val="002C0537"/>
    <w:rsid w:val="0077633F"/>
    <w:rsid w:val="007B3F1C"/>
    <w:rsid w:val="00880F24"/>
    <w:rsid w:val="009F1385"/>
    <w:rsid w:val="00F24B02"/>
    <w:rsid w:val="00F46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F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БеСТ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Макей Павел Геннадьевич</dc:creator>
  <cp:keywords/>
  <dc:description/>
  <cp:lastModifiedBy>Макей Павел Геннадьевич</cp:lastModifiedBy>
  <cp:revision>4</cp:revision>
  <cp:lastPrinted>2008-02-26T10:24:00Z</cp:lastPrinted>
  <dcterms:created xsi:type="dcterms:W3CDTF">2008-02-26T09:30:00Z</dcterms:created>
  <dcterms:modified xsi:type="dcterms:W3CDTF">2008-03-03T15:35:00Z</dcterms:modified>
</cp:coreProperties>
</file>